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CE4153" w14:textId="77777777" w:rsidR="00684B7D" w:rsidRPr="00684B7D" w:rsidRDefault="00684B7D" w:rsidP="00684B7D">
      <w:pPr>
        <w:jc w:val="left"/>
        <w:rPr>
          <w:rFonts w:ascii="Verdana" w:hAnsi="Verdana"/>
          <w:b/>
          <w:sz w:val="18"/>
          <w:szCs w:val="18"/>
        </w:rPr>
      </w:pPr>
      <w:r w:rsidRPr="00684B7D">
        <w:rPr>
          <w:rFonts w:ascii="Verdana" w:hAnsi="Verdana"/>
          <w:b/>
          <w:sz w:val="18"/>
          <w:szCs w:val="18"/>
        </w:rPr>
        <w:t>Příloha č. 3</w:t>
      </w:r>
    </w:p>
    <w:p w14:paraId="5EACCDBD" w14:textId="77777777" w:rsidR="00684B7D" w:rsidRDefault="00684B7D" w:rsidP="00684B7D">
      <w:pPr>
        <w:jc w:val="center"/>
        <w:rPr>
          <w:rFonts w:ascii="Verdana" w:hAnsi="Verdana"/>
          <w:b/>
          <w:caps/>
          <w:sz w:val="18"/>
          <w:szCs w:val="18"/>
        </w:rPr>
      </w:pPr>
    </w:p>
    <w:p w14:paraId="265DBB88" w14:textId="77777777" w:rsidR="00684B7D" w:rsidRPr="00B247B5" w:rsidRDefault="00684B7D" w:rsidP="00B24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jc w:val="center"/>
        <w:rPr>
          <w:rFonts w:ascii="Verdana" w:hAnsi="Verdana"/>
          <w:b/>
          <w:caps/>
          <w:color w:val="FFFFFF" w:themeColor="background1"/>
          <w:sz w:val="18"/>
          <w:szCs w:val="18"/>
        </w:rPr>
      </w:pPr>
      <w:r w:rsidRPr="00B247B5">
        <w:rPr>
          <w:rFonts w:ascii="Verdana" w:hAnsi="Verdana"/>
          <w:b/>
          <w:caps/>
          <w:color w:val="FFFFFF" w:themeColor="background1"/>
          <w:sz w:val="18"/>
          <w:szCs w:val="18"/>
        </w:rPr>
        <w:t>Čestné Prohlášení uchazeče</w:t>
      </w:r>
    </w:p>
    <w:p w14:paraId="74F00B26" w14:textId="77777777" w:rsidR="00684B7D" w:rsidRPr="00B247B5" w:rsidRDefault="00684B7D" w:rsidP="00B24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adjustRightInd w:val="0"/>
        <w:spacing w:after="120"/>
        <w:jc w:val="center"/>
        <w:rPr>
          <w:rFonts w:ascii="Verdana" w:hAnsi="Verdana" w:cs="Arial"/>
          <w:b/>
          <w:caps/>
          <w:color w:val="FFFFFF" w:themeColor="background1"/>
          <w:sz w:val="18"/>
          <w:szCs w:val="18"/>
        </w:rPr>
      </w:pPr>
      <w:r w:rsidRPr="00B247B5">
        <w:rPr>
          <w:rFonts w:ascii="Verdana" w:hAnsi="Verdana" w:cs="Arial"/>
          <w:b/>
          <w:caps/>
          <w:color w:val="FFFFFF" w:themeColor="background1"/>
          <w:sz w:val="18"/>
          <w:szCs w:val="18"/>
        </w:rPr>
        <w:t xml:space="preserve">Prohlášení o splnění technických kvalifikačních předpokladů </w:t>
      </w:r>
    </w:p>
    <w:p w14:paraId="37E89A3B" w14:textId="77777777" w:rsidR="00684B7D" w:rsidRPr="00684B7D" w:rsidRDefault="00684B7D" w:rsidP="00684B7D">
      <w:pPr>
        <w:adjustRightInd w:val="0"/>
        <w:spacing w:after="120"/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14:paraId="717192C9" w14:textId="77777777" w:rsidR="00684B7D" w:rsidRPr="00924243" w:rsidRDefault="00684B7D" w:rsidP="00684B7D">
      <w:pPr>
        <w:adjustRightInd w:val="0"/>
        <w:spacing w:after="120"/>
        <w:rPr>
          <w:rFonts w:ascii="Calibri" w:hAnsi="Calibri" w:cs="Arial"/>
          <w:color w:val="000000"/>
          <w:sz w:val="22"/>
          <w:szCs w:val="22"/>
        </w:rPr>
      </w:pPr>
      <w:r w:rsidRPr="00924243">
        <w:rPr>
          <w:rFonts w:ascii="Calibri" w:hAnsi="Calibri" w:cs="Arial"/>
          <w:color w:val="000000"/>
          <w:sz w:val="22"/>
          <w:szCs w:val="22"/>
        </w:rPr>
        <w:t xml:space="preserve">Uchazeč ……………………………………………….… </w:t>
      </w:r>
    </w:p>
    <w:p w14:paraId="2D19228E" w14:textId="77777777" w:rsidR="00684B7D" w:rsidRPr="00924243" w:rsidRDefault="00684B7D" w:rsidP="00684B7D">
      <w:pPr>
        <w:adjustRightInd w:val="0"/>
        <w:spacing w:after="12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se </w:t>
      </w:r>
      <w:r w:rsidRPr="00924243">
        <w:rPr>
          <w:rFonts w:ascii="Calibri" w:hAnsi="Calibri" w:cs="Arial"/>
          <w:color w:val="000000"/>
          <w:sz w:val="22"/>
          <w:szCs w:val="22"/>
        </w:rPr>
        <w:t xml:space="preserve">sídlem: ……………………………………………………. </w:t>
      </w:r>
    </w:p>
    <w:p w14:paraId="384F6D0A" w14:textId="77777777" w:rsidR="00684B7D" w:rsidRDefault="00684B7D" w:rsidP="00684B7D">
      <w:pPr>
        <w:adjustRightInd w:val="0"/>
        <w:spacing w:after="120"/>
        <w:rPr>
          <w:rFonts w:ascii="Calibri" w:hAnsi="Calibri" w:cs="Arial"/>
          <w:color w:val="000000"/>
          <w:sz w:val="22"/>
          <w:szCs w:val="22"/>
        </w:rPr>
      </w:pPr>
      <w:r w:rsidRPr="00924243">
        <w:rPr>
          <w:rFonts w:ascii="Calibri" w:hAnsi="Calibri" w:cs="Arial"/>
          <w:color w:val="000000"/>
          <w:sz w:val="22"/>
          <w:szCs w:val="22"/>
        </w:rPr>
        <w:t>IČ: ………………………….</w:t>
      </w:r>
    </w:p>
    <w:p w14:paraId="3CDF8373" w14:textId="77777777" w:rsidR="00FB3BAE" w:rsidRPr="00ED1980" w:rsidRDefault="00684B7D" w:rsidP="00ED1980">
      <w:pPr>
        <w:pStyle w:val="Odstavecseseznamem"/>
        <w:spacing w:line="276" w:lineRule="auto"/>
        <w:rPr>
          <w:rFonts w:ascii="Verdana" w:hAnsi="Verdana"/>
          <w:b/>
          <w:sz w:val="18"/>
          <w:szCs w:val="18"/>
        </w:rPr>
      </w:pPr>
      <w:r w:rsidRPr="00684B7D">
        <w:rPr>
          <w:rFonts w:ascii="Verdana" w:hAnsi="Verdana" w:cs="Arial"/>
          <w:color w:val="000000"/>
          <w:sz w:val="18"/>
          <w:szCs w:val="18"/>
        </w:rPr>
        <w:t xml:space="preserve">o veřejnou zakázku: </w:t>
      </w:r>
      <w:r w:rsidRPr="00684B7D">
        <w:rPr>
          <w:rFonts w:ascii="Verdana" w:hAnsi="Verdana" w:cs="Arial"/>
          <w:b/>
          <w:color w:val="000000"/>
          <w:sz w:val="18"/>
          <w:szCs w:val="18"/>
        </w:rPr>
        <w:t>„</w:t>
      </w:r>
      <w:r w:rsidR="00ED1980">
        <w:rPr>
          <w:rFonts w:ascii="Verdana" w:hAnsi="Verdana"/>
          <w:b/>
          <w:sz w:val="18"/>
          <w:szCs w:val="18"/>
        </w:rPr>
        <w:t>PD – „Úprava křižovatky silnic III/4664 a III/4673 v obci Mokré Lazce</w:t>
      </w:r>
      <w:r w:rsidRPr="00684B7D">
        <w:rPr>
          <w:rFonts w:ascii="Verdana" w:hAnsi="Verdana" w:cs="Arial"/>
          <w:b/>
          <w:color w:val="000000"/>
          <w:sz w:val="18"/>
          <w:szCs w:val="18"/>
        </w:rPr>
        <w:t>“</w:t>
      </w:r>
      <w:r w:rsidRPr="00684B7D">
        <w:rPr>
          <w:rFonts w:ascii="Verdana" w:hAnsi="Verdana" w:cs="Arial"/>
          <w:color w:val="000000"/>
          <w:sz w:val="18"/>
          <w:szCs w:val="18"/>
        </w:rPr>
        <w:t xml:space="preserve"> čestně prohlašuje, že realizoval níže uvedené významné </w:t>
      </w:r>
      <w:r w:rsidR="008D1626">
        <w:rPr>
          <w:rFonts w:ascii="Verdana" w:hAnsi="Verdana" w:cs="Arial"/>
          <w:color w:val="000000"/>
          <w:sz w:val="18"/>
          <w:szCs w:val="18"/>
        </w:rPr>
        <w:t>služby</w:t>
      </w:r>
    </w:p>
    <w:p w14:paraId="65C2A5CC" w14:textId="77777777" w:rsidR="00684B7D" w:rsidRPr="00C6495B" w:rsidRDefault="00684B7D" w:rsidP="00C6495B">
      <w:pPr>
        <w:spacing w:line="276" w:lineRule="auto"/>
        <w:ind w:firstLine="708"/>
        <w:rPr>
          <w:rFonts w:ascii="Verdana" w:hAnsi="Verdana"/>
          <w:sz w:val="18"/>
          <w:szCs w:val="18"/>
        </w:rPr>
      </w:pPr>
      <w:r w:rsidRPr="00684B7D">
        <w:rPr>
          <w:rFonts w:ascii="Verdana" w:hAnsi="Verdana" w:cs="Arial"/>
          <w:color w:val="000000"/>
          <w:sz w:val="18"/>
          <w:szCs w:val="18"/>
        </w:rPr>
        <w:t xml:space="preserve"> jako dodavatel dle níže uvedených údajů:</w:t>
      </w:r>
    </w:p>
    <w:p w14:paraId="775F66D6" w14:textId="77777777" w:rsidR="00684B7D" w:rsidRPr="00684B7D" w:rsidRDefault="00684B7D" w:rsidP="00684B7D">
      <w:pPr>
        <w:spacing w:line="216" w:lineRule="auto"/>
        <w:rPr>
          <w:rFonts w:ascii="Verdana" w:hAnsi="Verdana" w:cs="Lucida Sans Unicode"/>
          <w:spacing w:val="-6"/>
          <w:sz w:val="18"/>
          <w:szCs w:val="18"/>
        </w:rPr>
      </w:pPr>
    </w:p>
    <w:tbl>
      <w:tblPr>
        <w:tblW w:w="138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9"/>
        <w:gridCol w:w="2133"/>
        <w:gridCol w:w="2520"/>
        <w:gridCol w:w="2968"/>
        <w:gridCol w:w="1749"/>
        <w:gridCol w:w="1701"/>
        <w:gridCol w:w="1656"/>
      </w:tblGrid>
      <w:tr w:rsidR="00FB3BAE" w:rsidRPr="00C6495B" w14:paraId="7EAA7112" w14:textId="77777777" w:rsidTr="00FB3BAE">
        <w:trPr>
          <w:trHeight w:val="388"/>
        </w:trPr>
        <w:tc>
          <w:tcPr>
            <w:tcW w:w="11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F916E1" w14:textId="77777777" w:rsidR="00FB3BAE" w:rsidRPr="00C6495B" w:rsidRDefault="00FB3BAE" w:rsidP="00B247B5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</w:pPr>
            <w:r w:rsidRPr="002D6A49">
              <w:rPr>
                <w:rFonts w:ascii="Verdana" w:hAnsi="Verdana" w:cs="Lucida Sans Unicode"/>
                <w:b/>
                <w:spacing w:val="-6"/>
                <w:sz w:val="16"/>
                <w:szCs w:val="18"/>
              </w:rPr>
              <w:t>Pořadové číslo</w:t>
            </w:r>
          </w:p>
        </w:tc>
        <w:tc>
          <w:tcPr>
            <w:tcW w:w="2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EF8862" w14:textId="77777777" w:rsidR="005C008F" w:rsidRDefault="005C008F" w:rsidP="00FB3BAE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</w:pPr>
          </w:p>
          <w:p w14:paraId="5F4FFEDA" w14:textId="77777777" w:rsidR="00FB3BAE" w:rsidRPr="00C6495B" w:rsidRDefault="00FB3BAE" w:rsidP="00FB3BAE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  <w:r w:rsidRPr="00C6495B"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  <w:t>Objednatel</w:t>
            </w:r>
            <w:r w:rsidRPr="00C6495B">
              <w:rPr>
                <w:rFonts w:ascii="Verdana" w:hAnsi="Verdana" w:cs="Lucida Sans Unicode"/>
                <w:spacing w:val="-6"/>
                <w:sz w:val="18"/>
                <w:szCs w:val="18"/>
              </w:rPr>
              <w:t>,</w:t>
            </w:r>
          </w:p>
          <w:p w14:paraId="1AF0D6BA" w14:textId="77777777" w:rsidR="00FB3BAE" w:rsidRPr="00C6495B" w:rsidRDefault="00FB3BAE" w:rsidP="00FB3BAE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</w:pPr>
            <w:r w:rsidRPr="00C6495B">
              <w:rPr>
                <w:rFonts w:ascii="Verdana" w:hAnsi="Verdana" w:cs="Lucida Sans Unicode"/>
                <w:spacing w:val="-6"/>
                <w:sz w:val="16"/>
                <w:szCs w:val="16"/>
              </w:rPr>
              <w:t>sídlo, IČ, jméno a tel. kontakt na osobu objednatele, u kterého lze referenci ověřit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6A55C5" w14:textId="77777777" w:rsidR="00FB3BAE" w:rsidRDefault="00FB3BAE" w:rsidP="00684B7D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</w:pPr>
          </w:p>
          <w:p w14:paraId="1E6922E3" w14:textId="77777777" w:rsidR="00FB3BAE" w:rsidRDefault="00FB3BAE" w:rsidP="00684B7D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</w:pPr>
          </w:p>
          <w:p w14:paraId="426C1A68" w14:textId="77777777" w:rsidR="00FB3BAE" w:rsidRDefault="00FB3BAE" w:rsidP="00684B7D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</w:pPr>
          </w:p>
          <w:p w14:paraId="483DED9C" w14:textId="77777777" w:rsidR="00FB3BAE" w:rsidRPr="00C6495B" w:rsidRDefault="00FB3BAE" w:rsidP="00684B7D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</w:pPr>
            <w:r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  <w:t>Název zakázky</w:t>
            </w:r>
          </w:p>
        </w:tc>
        <w:tc>
          <w:tcPr>
            <w:tcW w:w="2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D14DBF" w14:textId="77777777" w:rsidR="00FB3BAE" w:rsidRPr="00C6495B" w:rsidRDefault="00FB3BAE" w:rsidP="00684B7D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</w:pPr>
            <w:r w:rsidRPr="00C6495B"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  <w:t xml:space="preserve">Předmět realizované </w:t>
            </w:r>
            <w:r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  <w:t>služby</w:t>
            </w:r>
          </w:p>
          <w:p w14:paraId="1AA04439" w14:textId="77777777" w:rsidR="00FB3BAE" w:rsidRPr="00C6495B" w:rsidRDefault="00FB3BAE" w:rsidP="00684B7D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65FC27" w14:textId="77777777" w:rsidR="00FB3BAE" w:rsidRPr="00C6495B" w:rsidRDefault="00FB3BAE" w:rsidP="00684B7D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</w:pPr>
            <w:r w:rsidRPr="00C6495B">
              <w:rPr>
                <w:rFonts w:ascii="Verdana" w:hAnsi="Verdana" w:cs="Lucida Sans Unicode"/>
                <w:b/>
                <w:spacing w:val="-6"/>
                <w:sz w:val="18"/>
                <w:szCs w:val="16"/>
              </w:rPr>
              <w:t xml:space="preserve">Finanční objem jednotlivých </w:t>
            </w:r>
            <w:r>
              <w:rPr>
                <w:rFonts w:ascii="Verdana" w:hAnsi="Verdana" w:cs="Lucida Sans Unicode"/>
                <w:b/>
                <w:spacing w:val="-6"/>
                <w:sz w:val="18"/>
                <w:szCs w:val="16"/>
              </w:rPr>
              <w:t xml:space="preserve">zakázek </w:t>
            </w:r>
            <w:r w:rsidRPr="005C008F">
              <w:rPr>
                <w:rFonts w:ascii="Verdana" w:hAnsi="Verdana" w:cs="Lucida Sans Unicode"/>
                <w:spacing w:val="-6"/>
                <w:sz w:val="18"/>
                <w:szCs w:val="16"/>
              </w:rPr>
              <w:t>(hodnota PD)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87158D" w14:textId="77777777" w:rsidR="00FB3BAE" w:rsidRDefault="00FB3BAE" w:rsidP="00684B7D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8"/>
                <w:szCs w:val="16"/>
              </w:rPr>
            </w:pPr>
          </w:p>
          <w:p w14:paraId="29526A3C" w14:textId="7197DF05" w:rsidR="00FB3BAE" w:rsidRPr="00C6495B" w:rsidRDefault="00FB3BAE" w:rsidP="00684B7D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</w:pPr>
            <w:r w:rsidRPr="00C6495B">
              <w:rPr>
                <w:rFonts w:ascii="Verdana" w:hAnsi="Verdana" w:cs="Lucida Sans Unicode"/>
                <w:b/>
                <w:spacing w:val="-6"/>
                <w:sz w:val="18"/>
                <w:szCs w:val="16"/>
              </w:rPr>
              <w:t xml:space="preserve">Finanční objem jednotlivých </w:t>
            </w:r>
            <w:r>
              <w:rPr>
                <w:rFonts w:ascii="Verdana" w:hAnsi="Verdana" w:cs="Lucida Sans Unicode"/>
                <w:b/>
                <w:spacing w:val="-6"/>
                <w:sz w:val="18"/>
                <w:szCs w:val="16"/>
              </w:rPr>
              <w:t xml:space="preserve">zakázek </w:t>
            </w:r>
            <w:r w:rsidRPr="005C008F">
              <w:rPr>
                <w:rFonts w:ascii="Verdana" w:hAnsi="Verdana" w:cs="Lucida Sans Unicode"/>
                <w:spacing w:val="-6"/>
                <w:sz w:val="18"/>
                <w:szCs w:val="16"/>
              </w:rPr>
              <w:t>(hodnota stavby)</w:t>
            </w:r>
            <w:r w:rsidR="005C008F" w:rsidRPr="005C008F">
              <w:rPr>
                <w:rFonts w:ascii="Verdana" w:hAnsi="Verdana" w:cs="Lucida Sans Unicode"/>
                <w:spacing w:val="-6"/>
                <w:sz w:val="18"/>
                <w:szCs w:val="16"/>
              </w:rPr>
              <w:t xml:space="preserve"> – minimální hodnota </w:t>
            </w:r>
            <w:r w:rsidR="002D6A49">
              <w:rPr>
                <w:rFonts w:ascii="Verdana" w:hAnsi="Verdana" w:cs="Lucida Sans Unicode"/>
                <w:spacing w:val="-6"/>
                <w:sz w:val="18"/>
                <w:szCs w:val="16"/>
              </w:rPr>
              <w:t>1</w:t>
            </w:r>
            <w:r w:rsidR="006A0B84">
              <w:rPr>
                <w:rFonts w:ascii="Verdana" w:hAnsi="Verdana" w:cs="Lucida Sans Unicode"/>
                <w:spacing w:val="-6"/>
                <w:sz w:val="18"/>
                <w:szCs w:val="16"/>
              </w:rPr>
              <w:t>0</w:t>
            </w:r>
            <w:r w:rsidR="005C008F" w:rsidRPr="005C008F">
              <w:rPr>
                <w:rFonts w:ascii="Verdana" w:hAnsi="Verdana" w:cs="Lucida Sans Unicode"/>
                <w:spacing w:val="-6"/>
                <w:sz w:val="18"/>
                <w:szCs w:val="16"/>
              </w:rPr>
              <w:t xml:space="preserve"> mil. Kč bez DPH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C2597C" w14:textId="77777777" w:rsidR="00FB3BAE" w:rsidRPr="00C6495B" w:rsidRDefault="00FB3BAE" w:rsidP="00684B7D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</w:pPr>
            <w:r w:rsidRPr="00C6495B"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  <w:t>Doba realizace</w:t>
            </w:r>
          </w:p>
          <w:p w14:paraId="0FEFD426" w14:textId="77777777" w:rsidR="00FB3BAE" w:rsidRPr="00C6495B" w:rsidRDefault="00FB3BAE" w:rsidP="00EF5D95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6"/>
                <w:szCs w:val="16"/>
              </w:rPr>
            </w:pPr>
            <w:r w:rsidRPr="00C6495B">
              <w:rPr>
                <w:rFonts w:ascii="Verdana" w:hAnsi="Verdana" w:cs="Lucida Sans Unicode"/>
                <w:spacing w:val="-6"/>
                <w:sz w:val="16"/>
                <w:szCs w:val="16"/>
              </w:rPr>
              <w:t>(datum od-do)</w:t>
            </w:r>
          </w:p>
        </w:tc>
      </w:tr>
      <w:tr w:rsidR="00FB3BAE" w:rsidRPr="00C6495B" w14:paraId="5CFF390A" w14:textId="77777777" w:rsidTr="00FB3BAE">
        <w:trPr>
          <w:trHeight w:val="1018"/>
        </w:trPr>
        <w:tc>
          <w:tcPr>
            <w:tcW w:w="1139" w:type="dxa"/>
            <w:tcBorders>
              <w:top w:val="single" w:sz="12" w:space="0" w:color="auto"/>
            </w:tcBorders>
            <w:vAlign w:val="center"/>
          </w:tcPr>
          <w:p w14:paraId="6BC0B360" w14:textId="77777777" w:rsidR="00FB3BAE" w:rsidRPr="00C6495B" w:rsidRDefault="00FB3BAE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  <w:r>
              <w:rPr>
                <w:rFonts w:ascii="Verdana" w:hAnsi="Verdana" w:cs="Lucida Sans Unicode"/>
                <w:spacing w:val="-6"/>
                <w:sz w:val="18"/>
                <w:szCs w:val="18"/>
              </w:rPr>
              <w:t>1.</w:t>
            </w:r>
          </w:p>
        </w:tc>
        <w:tc>
          <w:tcPr>
            <w:tcW w:w="2133" w:type="dxa"/>
            <w:tcBorders>
              <w:top w:val="single" w:sz="12" w:space="0" w:color="auto"/>
            </w:tcBorders>
          </w:tcPr>
          <w:p w14:paraId="5AAE632F" w14:textId="77777777" w:rsidR="00FB3BAE" w:rsidRPr="00C6495B" w:rsidRDefault="00FB3BAE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</w:tcBorders>
          </w:tcPr>
          <w:p w14:paraId="6F1FDEE8" w14:textId="77777777" w:rsidR="00FB3BAE" w:rsidRPr="00C6495B" w:rsidRDefault="00FB3BAE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968" w:type="dxa"/>
            <w:tcBorders>
              <w:top w:val="single" w:sz="12" w:space="0" w:color="auto"/>
            </w:tcBorders>
            <w:vAlign w:val="center"/>
          </w:tcPr>
          <w:p w14:paraId="34B76C82" w14:textId="77777777" w:rsidR="00FB3BAE" w:rsidRPr="00C6495B" w:rsidRDefault="00FB3BAE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single" w:sz="12" w:space="0" w:color="auto"/>
            </w:tcBorders>
            <w:vAlign w:val="center"/>
          </w:tcPr>
          <w:p w14:paraId="7BCA8560" w14:textId="77777777" w:rsidR="00FB3BAE" w:rsidRPr="00C6495B" w:rsidRDefault="00FB3BAE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236B9F06" w14:textId="77777777" w:rsidR="00FB3BAE" w:rsidRPr="00C6495B" w:rsidRDefault="00FB3BAE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sz="12" w:space="0" w:color="auto"/>
            </w:tcBorders>
          </w:tcPr>
          <w:p w14:paraId="72C0796D" w14:textId="77777777" w:rsidR="00FB3BAE" w:rsidRPr="00C6495B" w:rsidRDefault="00FB3BAE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</w:tr>
      <w:tr w:rsidR="00FB3BAE" w:rsidRPr="00C6495B" w14:paraId="2E19631D" w14:textId="77777777" w:rsidTr="00FB3BAE">
        <w:trPr>
          <w:trHeight w:val="1018"/>
        </w:trPr>
        <w:tc>
          <w:tcPr>
            <w:tcW w:w="1139" w:type="dxa"/>
            <w:vAlign w:val="center"/>
          </w:tcPr>
          <w:p w14:paraId="463C2AF2" w14:textId="77777777" w:rsidR="00FB3BAE" w:rsidRPr="00C6495B" w:rsidRDefault="00FB3BAE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  <w:r>
              <w:rPr>
                <w:rFonts w:ascii="Verdana" w:hAnsi="Verdana" w:cs="Lucida Sans Unicode"/>
                <w:spacing w:val="-6"/>
                <w:sz w:val="18"/>
                <w:szCs w:val="18"/>
              </w:rPr>
              <w:t>2.</w:t>
            </w:r>
          </w:p>
        </w:tc>
        <w:tc>
          <w:tcPr>
            <w:tcW w:w="2133" w:type="dxa"/>
          </w:tcPr>
          <w:p w14:paraId="0D48587D" w14:textId="77777777" w:rsidR="00FB3BAE" w:rsidRPr="00C6495B" w:rsidRDefault="00FB3BAE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520" w:type="dxa"/>
          </w:tcPr>
          <w:p w14:paraId="2B776D55" w14:textId="77777777" w:rsidR="00FB3BAE" w:rsidRPr="00C6495B" w:rsidRDefault="00FB3BAE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968" w:type="dxa"/>
            <w:vAlign w:val="center"/>
          </w:tcPr>
          <w:p w14:paraId="1FAA1904" w14:textId="77777777" w:rsidR="00FB3BAE" w:rsidRPr="00C6495B" w:rsidRDefault="00FB3BAE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1749" w:type="dxa"/>
            <w:vAlign w:val="center"/>
          </w:tcPr>
          <w:p w14:paraId="5B8E7EB3" w14:textId="77777777" w:rsidR="00FB3BAE" w:rsidRPr="00C6495B" w:rsidRDefault="00FB3BAE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49F877A" w14:textId="77777777" w:rsidR="00FB3BAE" w:rsidRPr="00C6495B" w:rsidRDefault="00FB3BAE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1656" w:type="dxa"/>
          </w:tcPr>
          <w:p w14:paraId="771CFCC1" w14:textId="77777777" w:rsidR="00FB3BAE" w:rsidRPr="00C6495B" w:rsidRDefault="00FB3BAE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</w:tr>
      <w:tr w:rsidR="00FB3BAE" w:rsidRPr="00C6495B" w14:paraId="0C512879" w14:textId="77777777" w:rsidTr="00FB3BAE">
        <w:trPr>
          <w:trHeight w:val="1018"/>
        </w:trPr>
        <w:tc>
          <w:tcPr>
            <w:tcW w:w="1139" w:type="dxa"/>
            <w:vAlign w:val="center"/>
          </w:tcPr>
          <w:p w14:paraId="1EFC11B3" w14:textId="77777777" w:rsidR="00FB3BAE" w:rsidRPr="00C6495B" w:rsidRDefault="00FB3BAE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  <w:r>
              <w:rPr>
                <w:rFonts w:ascii="Verdana" w:hAnsi="Verdana" w:cs="Lucida Sans Unicode"/>
                <w:spacing w:val="-6"/>
                <w:sz w:val="18"/>
                <w:szCs w:val="18"/>
              </w:rPr>
              <w:t>3.</w:t>
            </w:r>
          </w:p>
        </w:tc>
        <w:tc>
          <w:tcPr>
            <w:tcW w:w="2133" w:type="dxa"/>
          </w:tcPr>
          <w:p w14:paraId="473FC26A" w14:textId="77777777" w:rsidR="00FB3BAE" w:rsidRPr="00C6495B" w:rsidRDefault="00FB3BAE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520" w:type="dxa"/>
          </w:tcPr>
          <w:p w14:paraId="741233CC" w14:textId="77777777" w:rsidR="00FB3BAE" w:rsidRPr="00C6495B" w:rsidRDefault="00FB3BAE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968" w:type="dxa"/>
            <w:vAlign w:val="center"/>
          </w:tcPr>
          <w:p w14:paraId="795A0A66" w14:textId="77777777" w:rsidR="00FB3BAE" w:rsidRPr="00C6495B" w:rsidRDefault="00FB3BAE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1749" w:type="dxa"/>
            <w:vAlign w:val="center"/>
          </w:tcPr>
          <w:p w14:paraId="0E4DDD79" w14:textId="77777777" w:rsidR="00FB3BAE" w:rsidRPr="00C6495B" w:rsidRDefault="00FB3BAE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C362C85" w14:textId="77777777" w:rsidR="00FB3BAE" w:rsidRPr="00C6495B" w:rsidRDefault="00FB3BAE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1656" w:type="dxa"/>
          </w:tcPr>
          <w:p w14:paraId="2556C1AF" w14:textId="77777777" w:rsidR="00FB3BAE" w:rsidRPr="00C6495B" w:rsidRDefault="00FB3BAE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</w:tr>
    </w:tbl>
    <w:p w14:paraId="70205A23" w14:textId="77777777" w:rsidR="00684B7D" w:rsidRPr="00684B7D" w:rsidRDefault="00684B7D" w:rsidP="00684B7D">
      <w:pPr>
        <w:spacing w:line="216" w:lineRule="auto"/>
        <w:rPr>
          <w:rFonts w:ascii="Verdana" w:hAnsi="Verdana" w:cs="Arial"/>
          <w:bCs/>
          <w:sz w:val="18"/>
          <w:szCs w:val="18"/>
        </w:rPr>
      </w:pPr>
      <w:r w:rsidRPr="00684B7D">
        <w:rPr>
          <w:rFonts w:ascii="Verdana" w:hAnsi="Verdana" w:cs="Arial"/>
          <w:bCs/>
          <w:sz w:val="18"/>
          <w:szCs w:val="18"/>
        </w:rPr>
        <w:t xml:space="preserve">Uchazeč rovněž čestně prohlašuje, že výše uvedené významné </w:t>
      </w:r>
      <w:r w:rsidR="008D1626">
        <w:rPr>
          <w:rFonts w:ascii="Verdana" w:hAnsi="Verdana" w:cs="Arial"/>
          <w:bCs/>
          <w:sz w:val="18"/>
          <w:szCs w:val="18"/>
        </w:rPr>
        <w:t>zakázky</w:t>
      </w:r>
      <w:r w:rsidRPr="00684B7D">
        <w:rPr>
          <w:rFonts w:ascii="Verdana" w:hAnsi="Verdana" w:cs="Arial"/>
          <w:bCs/>
          <w:sz w:val="18"/>
          <w:szCs w:val="18"/>
        </w:rPr>
        <w:t xml:space="preserve"> splňují minimální úroveň pro technické kvalifikační předpoklady, kterou zadavatel stanovil v rámci zadávací dokumentace.</w:t>
      </w:r>
    </w:p>
    <w:p w14:paraId="344E0231" w14:textId="77777777" w:rsidR="00684B7D" w:rsidRPr="00684B7D" w:rsidRDefault="00684B7D" w:rsidP="00684B7D">
      <w:pPr>
        <w:adjustRightInd w:val="0"/>
        <w:spacing w:after="120"/>
        <w:rPr>
          <w:rFonts w:ascii="Verdana" w:hAnsi="Verdana" w:cs="Arial"/>
          <w:color w:val="000000"/>
          <w:sz w:val="18"/>
          <w:szCs w:val="18"/>
        </w:rPr>
      </w:pPr>
    </w:p>
    <w:p w14:paraId="2FB6D4CA" w14:textId="77777777" w:rsidR="00684B7D" w:rsidRPr="00684B7D" w:rsidRDefault="00684B7D" w:rsidP="00684B7D">
      <w:pPr>
        <w:adjustRightInd w:val="0"/>
        <w:spacing w:after="120"/>
        <w:rPr>
          <w:rFonts w:ascii="Verdana" w:hAnsi="Verdana" w:cs="Arial"/>
          <w:color w:val="000000"/>
          <w:sz w:val="18"/>
          <w:szCs w:val="18"/>
        </w:rPr>
      </w:pPr>
      <w:r w:rsidRPr="00684B7D">
        <w:rPr>
          <w:rFonts w:ascii="Verdana" w:hAnsi="Verdana" w:cs="Arial"/>
          <w:color w:val="000000"/>
          <w:sz w:val="18"/>
          <w:szCs w:val="18"/>
        </w:rPr>
        <w:t>Podpis:  ……………………………………………………………………………………</w:t>
      </w:r>
    </w:p>
    <w:p w14:paraId="140E0BB3" w14:textId="77777777" w:rsidR="00CE5C2C" w:rsidRPr="00684B7D" w:rsidRDefault="00684B7D" w:rsidP="00684B7D">
      <w:pPr>
        <w:adjustRightInd w:val="0"/>
        <w:spacing w:after="120"/>
        <w:rPr>
          <w:rFonts w:ascii="Verdana" w:hAnsi="Verdana"/>
          <w:sz w:val="18"/>
          <w:szCs w:val="18"/>
        </w:rPr>
      </w:pPr>
      <w:r w:rsidRPr="00684B7D">
        <w:rPr>
          <w:rFonts w:ascii="Verdana" w:hAnsi="Verdana" w:cs="Arial"/>
          <w:color w:val="000000"/>
          <w:sz w:val="18"/>
          <w:szCs w:val="18"/>
        </w:rPr>
        <w:t>(</w:t>
      </w:r>
      <w:r w:rsidRPr="00684B7D">
        <w:rPr>
          <w:rFonts w:ascii="Verdana" w:hAnsi="Verdana" w:cs="Arial"/>
          <w:i/>
          <w:color w:val="000000"/>
          <w:sz w:val="18"/>
          <w:szCs w:val="18"/>
        </w:rPr>
        <w:t>osoba/osoby oprávněná/oprávně</w:t>
      </w:r>
      <w:r>
        <w:rPr>
          <w:rFonts w:ascii="Verdana" w:hAnsi="Verdana" w:cs="Arial"/>
          <w:i/>
          <w:color w:val="000000"/>
          <w:sz w:val="18"/>
          <w:szCs w:val="18"/>
        </w:rPr>
        <w:t>né jednat jménem či za uchazeč</w:t>
      </w:r>
      <w:r w:rsidRPr="00684B7D">
        <w:rPr>
          <w:rFonts w:ascii="Verdana" w:hAnsi="Verdana" w:cs="Arial"/>
          <w:color w:val="000000"/>
          <w:sz w:val="18"/>
          <w:szCs w:val="18"/>
        </w:rPr>
        <w:t>)</w:t>
      </w:r>
    </w:p>
    <w:sectPr w:rsidR="00CE5C2C" w:rsidRPr="00684B7D" w:rsidSect="006A0B84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434BD9"/>
    <w:multiLevelType w:val="hybridMultilevel"/>
    <w:tmpl w:val="16B8D66A"/>
    <w:lvl w:ilvl="0" w:tplc="63866A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B7D"/>
    <w:rsid w:val="000858C3"/>
    <w:rsid w:val="00141364"/>
    <w:rsid w:val="00144C22"/>
    <w:rsid w:val="00273553"/>
    <w:rsid w:val="002D6A49"/>
    <w:rsid w:val="002E5B4E"/>
    <w:rsid w:val="002F2B56"/>
    <w:rsid w:val="003608D3"/>
    <w:rsid w:val="0043160C"/>
    <w:rsid w:val="00524554"/>
    <w:rsid w:val="00567D6F"/>
    <w:rsid w:val="005C008F"/>
    <w:rsid w:val="005C39E5"/>
    <w:rsid w:val="00631AE6"/>
    <w:rsid w:val="00633222"/>
    <w:rsid w:val="006814E2"/>
    <w:rsid w:val="00684B7D"/>
    <w:rsid w:val="006A0B84"/>
    <w:rsid w:val="006B3A62"/>
    <w:rsid w:val="006B4313"/>
    <w:rsid w:val="006F0E3F"/>
    <w:rsid w:val="0070528D"/>
    <w:rsid w:val="00727DD6"/>
    <w:rsid w:val="00754F91"/>
    <w:rsid w:val="00773AFA"/>
    <w:rsid w:val="00815BF9"/>
    <w:rsid w:val="00867A38"/>
    <w:rsid w:val="008B52D7"/>
    <w:rsid w:val="008D1626"/>
    <w:rsid w:val="00A11561"/>
    <w:rsid w:val="00A27D45"/>
    <w:rsid w:val="00A755EE"/>
    <w:rsid w:val="00B06977"/>
    <w:rsid w:val="00B247B5"/>
    <w:rsid w:val="00C109D9"/>
    <w:rsid w:val="00C6495B"/>
    <w:rsid w:val="00CA0CE6"/>
    <w:rsid w:val="00CE5C2C"/>
    <w:rsid w:val="00DC5BCC"/>
    <w:rsid w:val="00E608C7"/>
    <w:rsid w:val="00E87307"/>
    <w:rsid w:val="00ED1980"/>
    <w:rsid w:val="00EF5D95"/>
    <w:rsid w:val="00F27E37"/>
    <w:rsid w:val="00F61475"/>
    <w:rsid w:val="00FA0369"/>
    <w:rsid w:val="00FB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867F6"/>
  <w15:docId w15:val="{BDD2C31D-D716-41DD-A8A7-B46D9AB9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4B7D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684B7D"/>
    <w:pPr>
      <w:numPr>
        <w:ilvl w:val="1"/>
        <w:numId w:val="1"/>
      </w:numPr>
      <w:autoSpaceDE/>
      <w:autoSpaceDN/>
      <w:spacing w:line="240" w:lineRule="auto"/>
      <w:outlineLvl w:val="7"/>
    </w:pPr>
  </w:style>
  <w:style w:type="paragraph" w:customStyle="1" w:styleId="Textodstavce">
    <w:name w:val="Text odstavce"/>
    <w:basedOn w:val="Normln"/>
    <w:uiPriority w:val="99"/>
    <w:rsid w:val="00684B7D"/>
    <w:pPr>
      <w:numPr>
        <w:numId w:val="1"/>
      </w:numPr>
      <w:tabs>
        <w:tab w:val="left" w:pos="851"/>
      </w:tabs>
      <w:autoSpaceDE/>
      <w:autoSpaceDN/>
      <w:spacing w:before="120" w:after="120" w:line="240" w:lineRule="auto"/>
      <w:outlineLvl w:val="6"/>
    </w:pPr>
  </w:style>
  <w:style w:type="paragraph" w:styleId="Odstavecseseznamem">
    <w:name w:val="List Paragraph"/>
    <w:basedOn w:val="Normln"/>
    <w:uiPriority w:val="34"/>
    <w:qFormat/>
    <w:rsid w:val="00ED1980"/>
    <w:pPr>
      <w:autoSpaceDE/>
      <w:autoSpaceDN/>
      <w:spacing w:line="240" w:lineRule="auto"/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149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Ing. Jiří Knopp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Jiří Knopp</dc:creator>
  <cp:lastModifiedBy>JK Grant s.r.o.</cp:lastModifiedBy>
  <cp:revision>13</cp:revision>
  <dcterms:created xsi:type="dcterms:W3CDTF">2017-10-24T11:12:00Z</dcterms:created>
  <dcterms:modified xsi:type="dcterms:W3CDTF">2021-02-03T08:26:00Z</dcterms:modified>
</cp:coreProperties>
</file>